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4C66583F" w14:textId="77777777" w:rsidR="00621F33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 xml:space="preserve">Planned period of the </w:t>
      </w:r>
      <w:r w:rsidR="00743F98" w:rsidRPr="006A3545">
        <w:rPr>
          <w:rFonts w:ascii="Verdana" w:hAnsi="Verdana" w:cs="Calibri"/>
          <w:sz w:val="19"/>
          <w:szCs w:val="19"/>
          <w:lang w:val="en-GB"/>
        </w:rPr>
        <w:t xml:space="preserve">physical </w:t>
      </w:r>
      <w:r w:rsidR="00346C0E" w:rsidRPr="006A3545">
        <w:rPr>
          <w:rFonts w:ascii="Verdana" w:hAnsi="Verdana" w:cs="Calibri"/>
          <w:sz w:val="19"/>
          <w:szCs w:val="19"/>
          <w:lang w:val="en-GB"/>
        </w:rPr>
        <w:t>mobility</w:t>
      </w:r>
      <w:r w:rsidR="00621F33">
        <w:rPr>
          <w:rFonts w:ascii="Verdana" w:hAnsi="Verdana" w:cs="Calibri"/>
          <w:sz w:val="19"/>
          <w:szCs w:val="19"/>
          <w:lang w:val="en-GB"/>
        </w:rPr>
        <w:t xml:space="preserve"> (working/teaching days only)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: </w:t>
      </w:r>
    </w:p>
    <w:p w14:paraId="2A068534" w14:textId="060A18CE" w:rsidR="00252D45" w:rsidRPr="002561D2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</w:pPr>
      <w:r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from </w:t>
      </w:r>
      <w:r w:rsidRPr="002561D2"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  <w:t>[day/month/year]</w:t>
      </w:r>
      <w:r w:rsidR="00743F98"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</w:t>
      </w:r>
      <w:r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2561D2"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  <w:t>[day/month/year]</w:t>
      </w:r>
    </w:p>
    <w:p w14:paraId="2D8D8A40" w14:textId="77777777" w:rsidR="00490F95" w:rsidRPr="006A354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</w:p>
    <w:p w14:paraId="05D39490" w14:textId="19A9BAEA" w:rsidR="00252D45" w:rsidRPr="006A35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>Duration</w:t>
      </w:r>
      <w:r w:rsidR="00B96BA4" w:rsidRPr="006A3545">
        <w:rPr>
          <w:rFonts w:ascii="Verdana" w:hAnsi="Verdana" w:cs="Calibri"/>
          <w:sz w:val="19"/>
          <w:szCs w:val="19"/>
          <w:lang w:val="en-GB"/>
        </w:rPr>
        <w:t xml:space="preserve"> of physical mobility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(days) – </w:t>
      </w:r>
      <w:r w:rsidRPr="006A3545">
        <w:rPr>
          <w:rFonts w:ascii="Verdana" w:hAnsi="Verdana" w:cs="Calibri"/>
          <w:b/>
          <w:bCs/>
          <w:sz w:val="19"/>
          <w:szCs w:val="19"/>
          <w:lang w:val="en-GB"/>
        </w:rPr>
        <w:t>excluding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travel days:</w:t>
      </w:r>
      <w:r w:rsidR="006A3545">
        <w:rPr>
          <w:rFonts w:ascii="Verdana" w:hAnsi="Verdana" w:cs="Calibri"/>
          <w:sz w:val="19"/>
          <w:szCs w:val="19"/>
          <w:lang w:val="en-GB"/>
        </w:rPr>
        <w:t xml:space="preserve"> </w:t>
      </w:r>
      <w:r w:rsidR="006A3545" w:rsidRPr="006A3545">
        <w:rPr>
          <w:rFonts w:ascii="Verdana" w:hAnsi="Verdana" w:cs="Calibri"/>
          <w:b/>
          <w:bCs/>
          <w:sz w:val="19"/>
          <w:szCs w:val="19"/>
          <w:lang w:val="en-GB"/>
        </w:rPr>
        <w:t>X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6A3545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 xml:space="preserve">If applicable, planned period of the virtual component: from </w:t>
      </w:r>
      <w:r w:rsidRPr="006A3545">
        <w:rPr>
          <w:rFonts w:ascii="Verdana" w:hAnsi="Verdana" w:cs="Calibri"/>
          <w:i/>
          <w:sz w:val="19"/>
          <w:szCs w:val="19"/>
          <w:lang w:val="en-GB"/>
        </w:rPr>
        <w:t>[day/month/year]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to </w:t>
      </w:r>
      <w:r w:rsidRPr="006A3545">
        <w:rPr>
          <w:rFonts w:ascii="Verdana" w:hAnsi="Verdana" w:cs="Calibri"/>
          <w:i/>
          <w:sz w:val="19"/>
          <w:szCs w:val="19"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710"/>
        <w:gridCol w:w="2689"/>
        <w:gridCol w:w="1720"/>
        <w:gridCol w:w="2659"/>
      </w:tblGrid>
      <w:tr w:rsidR="001B0BB8" w:rsidRPr="007673FA" w14:paraId="56E939D3" w14:textId="77777777" w:rsidTr="006A3545">
        <w:trPr>
          <w:trHeight w:val="334"/>
        </w:trPr>
        <w:tc>
          <w:tcPr>
            <w:tcW w:w="1668" w:type="dxa"/>
            <w:shd w:val="clear" w:color="auto" w:fill="FFFFFF"/>
            <w:vAlign w:val="center"/>
          </w:tcPr>
          <w:p w14:paraId="56E939CF" w14:textId="77777777" w:rsidR="001903D7" w:rsidRPr="006A3545" w:rsidRDefault="001903D7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6A354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0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1" w14:textId="77777777" w:rsidR="001903D7" w:rsidRPr="006A3545" w:rsidRDefault="00DC287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6A354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2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jc w:val="center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D7EC0" w:rsidRPr="007673FA" w14:paraId="56E939D8" w14:textId="77777777" w:rsidTr="006A3545">
        <w:trPr>
          <w:trHeight w:val="412"/>
        </w:trPr>
        <w:tc>
          <w:tcPr>
            <w:tcW w:w="1668" w:type="dxa"/>
            <w:shd w:val="clear" w:color="auto" w:fill="FFFFFF"/>
            <w:vAlign w:val="center"/>
          </w:tcPr>
          <w:p w14:paraId="56E939D4" w14:textId="77777777" w:rsidR="00DF7065" w:rsidRPr="006A3545" w:rsidRDefault="00DF706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5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6" w14:textId="77777777" w:rsidR="001903D7" w:rsidRPr="006A3545" w:rsidRDefault="00E67F2F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="007967A9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7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3D7EC0" w:rsidRPr="007673FA" w14:paraId="56E939DD" w14:textId="77777777" w:rsidTr="006A3545">
        <w:tc>
          <w:tcPr>
            <w:tcW w:w="1668" w:type="dxa"/>
            <w:shd w:val="clear" w:color="auto" w:fill="FFFFFF"/>
            <w:vAlign w:val="center"/>
          </w:tcPr>
          <w:p w14:paraId="5B8D021E" w14:textId="77777777" w:rsidR="006A3545" w:rsidRPr="006A3545" w:rsidRDefault="00DF706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D9" w14:textId="4F5A7024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6A354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6A354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6A3545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A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B" w14:textId="77777777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C" w14:textId="6A99A4CB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 w:rsidRP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20</w:t>
            </w:r>
            <w:r w:rsid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</w:t>
            </w:r>
            <w:r w:rsidR="00621F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5</w:t>
            </w:r>
            <w:r w:rsid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/202</w:t>
            </w:r>
            <w:r w:rsidR="00621F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6</w:t>
            </w:r>
          </w:p>
        </w:tc>
      </w:tr>
      <w:tr w:rsidR="0081766A" w:rsidRPr="007673FA" w14:paraId="56E939E2" w14:textId="77777777" w:rsidTr="006A3545">
        <w:tc>
          <w:tcPr>
            <w:tcW w:w="1668" w:type="dxa"/>
            <w:shd w:val="clear" w:color="auto" w:fill="FFFFFF"/>
            <w:vAlign w:val="center"/>
          </w:tcPr>
          <w:p w14:paraId="56E939DE" w14:textId="77777777" w:rsidR="0081766A" w:rsidRPr="006A3545" w:rsidRDefault="0081766A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260" w:type="dxa"/>
            <w:gridSpan w:val="3"/>
            <w:shd w:val="clear" w:color="auto" w:fill="FFFFFF"/>
            <w:vAlign w:val="center"/>
          </w:tcPr>
          <w:p w14:paraId="56E939E1" w14:textId="77777777" w:rsidR="0081766A" w:rsidRPr="007673FA" w:rsidRDefault="0081766A" w:rsidP="002561D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2"/>
        <w:gridCol w:w="2184"/>
        <w:gridCol w:w="2219"/>
        <w:gridCol w:w="2177"/>
      </w:tblGrid>
      <w:tr w:rsidR="00116FBB" w:rsidRPr="009F5B61" w14:paraId="56E939EA" w14:textId="77777777" w:rsidTr="006A3545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5" w14:textId="77777777" w:rsidR="00116FBB" w:rsidRPr="006A3545" w:rsidRDefault="00116FBB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center"/>
          </w:tcPr>
          <w:p w14:paraId="56E939E9" w14:textId="5137F81E" w:rsidR="00116FBB" w:rsidRPr="005E466D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South Bohemia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České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Budějovice</w:t>
            </w:r>
          </w:p>
        </w:tc>
      </w:tr>
      <w:tr w:rsidR="007967A9" w:rsidRPr="005E466D" w14:paraId="56E939F1" w14:textId="77777777" w:rsidTr="006A3545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B" w14:textId="2A9960D0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D" w14:textId="0E49208F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4C720C01" w:rsidR="007967A9" w:rsidRPr="005E466D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CESKE01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A1B71F8" w14:textId="77777777" w:rsidR="007967A9" w:rsidRPr="006A3545" w:rsidRDefault="0081766A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6A3545" w:rsidRDefault="00375B76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0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7967A9" w:rsidRPr="005E466D" w14:paraId="56E939F6" w14:textId="77777777" w:rsidTr="006A3545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56E939F2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02332518" w14:textId="77777777" w:rsidR="007967A9" w:rsidRPr="006A3545" w:rsidRDefault="006A3545" w:rsidP="006A3545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proofErr w:type="spellStart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Branišovská</w:t>
            </w:r>
            <w:proofErr w:type="spellEnd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1645/31a,</w:t>
            </w:r>
          </w:p>
          <w:p w14:paraId="56E939F3" w14:textId="5ADFC369" w:rsidR="006A3545" w:rsidRPr="005E466D" w:rsidRDefault="006A3545" w:rsidP="006A354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370 05 </w:t>
            </w:r>
            <w:proofErr w:type="spellStart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České</w:t>
            </w:r>
            <w:proofErr w:type="spellEnd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Budějovice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4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5" w14:textId="1DF1C5F0" w:rsidR="007967A9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Czech Republic / CZ</w:t>
            </w:r>
          </w:p>
        </w:tc>
      </w:tr>
      <w:tr w:rsidR="007967A9" w:rsidRPr="005E466D" w14:paraId="56E939FC" w14:textId="77777777" w:rsidTr="006A354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7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B" w14:textId="77777777" w:rsidR="007967A9" w:rsidRPr="002561D2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  <w:tr w:rsidR="00F8532D" w:rsidRPr="005F0E76" w14:paraId="56E93A03" w14:textId="77777777" w:rsidTr="006A354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F" w14:textId="2ED29272" w:rsidR="00F8532D" w:rsidRPr="006A3545" w:rsidRDefault="00F8532D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95209A" w:rsidRPr="006A3545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1498AAFC" w:rsidR="00F8532D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FC07922" w14:textId="3DE992A5" w:rsidR="00C422F5" w:rsidRPr="006A3545" w:rsidRDefault="00C422F5" w:rsidP="006A3545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6A3545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6A3545" w:rsidRDefault="00C422F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7F97F706" w14:textId="7F2D7F52" w:rsidR="006F285A" w:rsidRDefault="00621F33" w:rsidP="006A3545">
            <w:pPr>
              <w:spacing w:before="60" w:after="6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40A721E" w:rsidR="00F8532D" w:rsidRPr="00F8532D" w:rsidRDefault="00621F33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4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210"/>
        <w:gridCol w:w="2261"/>
        <w:gridCol w:w="2100"/>
      </w:tblGrid>
      <w:tr w:rsidR="006A3545" w:rsidRPr="007673FA" w14:paraId="56E93A0A" w14:textId="77777777" w:rsidTr="006A3545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6" w14:textId="77777777" w:rsidR="006A3545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A09" w14:textId="60493564" w:rsidR="006A3545" w:rsidRPr="006A3545" w:rsidRDefault="006A3545" w:rsidP="002561D2">
            <w:pPr>
              <w:shd w:val="clear" w:color="auto" w:fill="FFFFFF"/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A75662" w:rsidRPr="007673FA" w14:paraId="56E93A11" w14:textId="77777777" w:rsidTr="006A3545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B" w14:textId="70E282AF" w:rsidR="00A75662" w:rsidRPr="006A3545" w:rsidRDefault="00713E3E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D" w14:textId="3843E400" w:rsidR="00A75662" w:rsidRPr="006A3545" w:rsidRDefault="00A75662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77777777" w:rsidR="00A75662" w:rsidRPr="006A3545" w:rsidRDefault="00A75662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0F" w14:textId="250D9023" w:rsidR="00A75662" w:rsidRPr="006A3545" w:rsidRDefault="006A354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0" w14:textId="77777777" w:rsidR="00A75662" w:rsidRPr="002561D2" w:rsidRDefault="00A75662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7967A9" w:rsidRPr="007673FA" w14:paraId="56E93A16" w14:textId="77777777" w:rsidTr="006A3545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6E93A12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3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4" w14:textId="77777777" w:rsidR="007967A9" w:rsidRPr="006A3545" w:rsidRDefault="00A75662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5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7967A9" w:rsidRPr="00EF398E" w14:paraId="56E93A1B" w14:textId="77777777" w:rsidTr="006A3545">
        <w:tc>
          <w:tcPr>
            <w:tcW w:w="2232" w:type="dxa"/>
            <w:shd w:val="clear" w:color="auto" w:fill="FFFFFF"/>
            <w:vAlign w:val="center"/>
          </w:tcPr>
          <w:p w14:paraId="56E93A17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8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9" w14:textId="77777777" w:rsidR="007967A9" w:rsidRPr="006A3545" w:rsidRDefault="00EF398E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A" w14:textId="77777777" w:rsidR="007967A9" w:rsidRPr="002561D2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Pr="006A3545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iCs/>
          <w:sz w:val="18"/>
          <w:szCs w:val="18"/>
          <w:lang w:val="en-GB"/>
        </w:rPr>
      </w:pP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For guidelines, please look </w:t>
      </w:r>
      <w:r w:rsidR="00967A21"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at the </w:t>
      </w: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end notes </w:t>
      </w:r>
      <w:r w:rsidR="00967A21" w:rsidRPr="006A3545">
        <w:rPr>
          <w:rFonts w:ascii="Verdana" w:hAnsi="Verdana" w:cs="Arial"/>
          <w:i/>
          <w:iCs/>
          <w:sz w:val="18"/>
          <w:szCs w:val="18"/>
          <w:lang w:val="en-GB"/>
        </w:rPr>
        <w:t>on page 3</w:t>
      </w: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>.</w:t>
      </w:r>
    </w:p>
    <w:p w14:paraId="56E93A1F" w14:textId="72809A6B" w:rsidR="005D5129" w:rsidRDefault="007967A9" w:rsidP="006B61D2">
      <w:pPr>
        <w:spacing w:after="120"/>
        <w:ind w:right="-992"/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6B61D2">
      <w:pPr>
        <w:pStyle w:val="Nadpis4"/>
        <w:keepNext w:val="0"/>
        <w:numPr>
          <w:ilvl w:val="0"/>
          <w:numId w:val="0"/>
        </w:numPr>
        <w:tabs>
          <w:tab w:val="left" w:pos="426"/>
        </w:tabs>
        <w:spacing w:before="360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C190101" w:rsidR="00377526" w:rsidRPr="006B61D2" w:rsidRDefault="008C3569" w:rsidP="006B61D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Main s</w:t>
      </w:r>
      <w:r w:rsidR="005E466D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ubject </w:t>
      </w:r>
      <w:r w:rsidR="00E4376B" w:rsidRPr="006B61D2">
        <w:rPr>
          <w:rFonts w:asciiTheme="minorHAnsi" w:hAnsiTheme="minorHAnsi" w:cstheme="minorHAnsi"/>
          <w:sz w:val="21"/>
          <w:szCs w:val="21"/>
          <w:lang w:val="en-GB"/>
        </w:rPr>
        <w:t>field</w:t>
      </w:r>
      <w:r w:rsidR="00377526" w:rsidRPr="006B61D2">
        <w:rPr>
          <w:rStyle w:val="Odkaznavysvtlivky"/>
          <w:rFonts w:asciiTheme="minorHAnsi" w:hAnsiTheme="minorHAnsi" w:cstheme="minorHAnsi"/>
          <w:sz w:val="21"/>
          <w:szCs w:val="21"/>
          <w:lang w:val="en-GB"/>
        </w:rPr>
        <w:endnoteReference w:id="6"/>
      </w:r>
      <w:r w:rsidR="00377526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  <w:r w:rsidR="006A3545"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XXXX</w:t>
      </w:r>
      <w:r w:rsidR="00377526" w:rsidRPr="006B61D2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376DE2B8" w14:textId="77777777" w:rsidR="006B61D2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80"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Level</w:t>
      </w:r>
      <w:r w:rsidR="00466BFF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(select </w:t>
      </w:r>
      <w:r w:rsidR="005F0E76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the main </w:t>
      </w:r>
      <w:r w:rsidR="00466BFF" w:rsidRPr="006B61D2">
        <w:rPr>
          <w:rFonts w:asciiTheme="minorHAnsi" w:hAnsiTheme="minorHAnsi" w:cstheme="minorHAnsi"/>
          <w:sz w:val="21"/>
          <w:szCs w:val="21"/>
          <w:lang w:val="en-GB"/>
        </w:rPr>
        <w:t>one)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</w:p>
    <w:p w14:paraId="3D6EA8B1" w14:textId="20829455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Short cycle (EQF level 5)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1D2">
            <w:rPr>
              <w:rFonts w:ascii="MS Gothic" w:eastAsia="MS Gothic" w:hAnsi="MS Gothic" w:cstheme="minorHAnsi" w:hint="eastAsia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17E8AEFA" w14:textId="77777777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Bachelor or equiv</w:t>
      </w:r>
      <w:r w:rsidR="00713E3E" w:rsidRPr="006B61D2">
        <w:rPr>
          <w:rFonts w:asciiTheme="minorHAnsi" w:hAnsiTheme="minorHAnsi" w:cstheme="minorHAnsi"/>
          <w:sz w:val="21"/>
          <w:szCs w:val="21"/>
          <w:lang w:val="en-GB"/>
        </w:rPr>
        <w:t>alent first cycle (EQF level 6)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4E079D0A" w14:textId="77777777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Master or equiva</w:t>
      </w:r>
      <w:r w:rsidR="00713E3E" w:rsidRPr="006B61D2">
        <w:rPr>
          <w:rFonts w:asciiTheme="minorHAnsi" w:hAnsiTheme="minorHAnsi" w:cstheme="minorHAnsi"/>
          <w:sz w:val="21"/>
          <w:szCs w:val="21"/>
          <w:lang w:val="en-GB"/>
        </w:rPr>
        <w:t>lent second cycle (EQF level 7)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56E93A26" w14:textId="548D5BCD" w:rsidR="00377526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Doctoral or equivalent third cycle (EQF level 8)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</w:p>
    <w:p w14:paraId="56E93A27" w14:textId="1E49BA07" w:rsidR="00377526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80"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Number of students at the receiving institution benefiting from the teaching programme: </w:t>
      </w:r>
      <w:r w:rsidR="006B61D2">
        <w:rPr>
          <w:rFonts w:asciiTheme="minorHAnsi" w:hAnsiTheme="minorHAnsi" w:cstheme="minorHAnsi"/>
          <w:sz w:val="21"/>
          <w:szCs w:val="21"/>
          <w:lang w:val="en-GB"/>
        </w:rPr>
        <w:t>X</w:t>
      </w:r>
    </w:p>
    <w:p w14:paraId="56E93A28" w14:textId="44B67296" w:rsidR="00377526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20"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Number of teaching hours: </w:t>
      </w:r>
      <w:r w:rsid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XX</w:t>
      </w:r>
    </w:p>
    <w:p w14:paraId="63DFBEF5" w14:textId="67DC3F8B" w:rsidR="00466BFF" w:rsidRDefault="00466BFF" w:rsidP="006B61D2">
      <w:pPr>
        <w:pStyle w:val="Textkomente"/>
        <w:tabs>
          <w:tab w:val="left" w:pos="2552"/>
          <w:tab w:val="left" w:pos="3686"/>
          <w:tab w:val="left" w:pos="5954"/>
        </w:tabs>
        <w:spacing w:before="120"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Language of instruction: </w:t>
      </w:r>
      <w:r w:rsid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</w:t>
      </w:r>
    </w:p>
    <w:p w14:paraId="42C532E3" w14:textId="77777777" w:rsidR="006B61D2" w:rsidRPr="006B61D2" w:rsidRDefault="006B61D2" w:rsidP="006B61D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Overall objectives of the 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8681091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661749" w14:textId="12E9B2FF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6B61D2" w:rsidRDefault="00377526" w:rsidP="009A68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Added value of the mobility (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 the context of the modernisation and internationalisation strategies of 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institutions involved):</w:t>
            </w:r>
          </w:p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15373841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E93A34" w14:textId="6EA15C14" w:rsidR="00377526" w:rsidRPr="006B61D2" w:rsidRDefault="006B61D2" w:rsidP="009A688C">
                <w:pPr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Content of the teaching programme</w:t>
            </w:r>
            <w:r w:rsidR="00743F98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(including the virtual component, if applicable)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5717824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78BD76" w14:textId="78C8E9DA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Expected outcomes and impact (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e.g. on the professional development of the teach</w:t>
            </w:r>
            <w:r w:rsidR="00153B61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ing staff member</w:t>
            </w:r>
            <w:r w:rsidR="005F0E76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and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on the competences of students</w:t>
            </w:r>
            <w:r w:rsidR="005F0E76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at both institutions)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2610982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CCBD73" w14:textId="0F242E3A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6B61D2">
      <w:pPr>
        <w:keepNext/>
        <w:keepLines/>
        <w:tabs>
          <w:tab w:val="left" w:pos="426"/>
        </w:tabs>
        <w:spacing w:before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</w:t>
            </w:r>
            <w:r w:rsidR="00FF66CC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teaching staff member</w:t>
            </w:r>
          </w:p>
          <w:p w14:paraId="56E93A47" w14:textId="6AF82CBF" w:rsidR="00377526" w:rsidRPr="006B61D2" w:rsidRDefault="00377526" w:rsidP="006B61D2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26507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48" w14:textId="77777777" w:rsidR="00377526" w:rsidRPr="00490F95" w:rsidRDefault="00377526" w:rsidP="006B61D2">
            <w:pPr>
              <w:tabs>
                <w:tab w:val="left" w:pos="6165"/>
              </w:tabs>
              <w:spacing w:before="60" w:after="6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6B61D2">
              <w:rPr>
                <w:rStyle w:val="Odkaznavysvtlivky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6B61D2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sending </w:t>
            </w:r>
            <w:r w:rsidR="009C13E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organisation </w:t>
            </w:r>
          </w:p>
          <w:p w14:paraId="56E93A4C" w14:textId="210B1B43" w:rsidR="00377526" w:rsidRPr="006B61D2" w:rsidRDefault="00377526" w:rsidP="006B61D2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6034876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4D" w14:textId="77777777" w:rsidR="00377526" w:rsidRPr="006B61D2" w:rsidRDefault="00377526" w:rsidP="006B61D2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Date: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4F" w14:textId="77777777" w:rsidR="00377526" w:rsidRPr="006B61D2" w:rsidRDefault="00377526" w:rsidP="006B61D2">
      <w:pPr>
        <w:spacing w:before="60" w:after="6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6B61D2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receiving institution</w:t>
            </w:r>
          </w:p>
          <w:p w14:paraId="56E93A51" w14:textId="71A78EE5" w:rsidR="00377526" w:rsidRPr="006B61D2" w:rsidRDefault="00377526" w:rsidP="006B61D2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3585450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52" w14:textId="77777777" w:rsidR="00377526" w:rsidRPr="006B61D2" w:rsidRDefault="00377526" w:rsidP="006B61D2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A504FA"/>
    <w:multiLevelType w:val="hybridMultilevel"/>
    <w:tmpl w:val="94E49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4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5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6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 w:numId="46" w16cid:durableId="78087878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1D2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F33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545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1D2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078E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88C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B78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A3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EEF19-5CBB-47C9-930E-D22CF7D16CEB}"/>
      </w:docPartPr>
      <w:docPartBody>
        <w:p w:rsidR="002E7873" w:rsidRDefault="002E7873"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3"/>
    <w:rsid w:val="002E7873"/>
    <w:rsid w:val="00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78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23</TotalTime>
  <Pages>3</Pages>
  <Words>512</Words>
  <Characters>3059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Novotná Zdeňka Mgr.</cp:lastModifiedBy>
  <cp:revision>5</cp:revision>
  <cp:lastPrinted>2013-11-06T08:46:00Z</cp:lastPrinted>
  <dcterms:created xsi:type="dcterms:W3CDTF">2023-08-08T10:40:00Z</dcterms:created>
  <dcterms:modified xsi:type="dcterms:W3CDTF">2025-07-08T08:30:00Z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